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35A424CC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B61AC4" w:rsidRPr="00B61AC4">
        <w:rPr>
          <w:rFonts w:ascii="Arial" w:eastAsia="Calibri" w:hAnsi="Arial" w:cs="Arial"/>
          <w:i/>
          <w:iCs/>
        </w:rPr>
        <w:t>Akumuliatoriniai ir elektriniai įrankiai</w:t>
      </w:r>
      <w:r w:rsidRPr="00B61AC4">
        <w:rPr>
          <w:rFonts w:ascii="Arial" w:eastAsia="Calibri" w:hAnsi="Arial" w:cs="Arial"/>
          <w:i/>
          <w:iCs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Porat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515EC"/>
    <w:rsid w:val="00693977"/>
    <w:rsid w:val="006E7E40"/>
    <w:rsid w:val="00800AE3"/>
    <w:rsid w:val="0097099E"/>
    <w:rsid w:val="00972063"/>
    <w:rsid w:val="009E5516"/>
    <w:rsid w:val="00A2465D"/>
    <w:rsid w:val="00AC3BFC"/>
    <w:rsid w:val="00AC729D"/>
    <w:rsid w:val="00AF16DA"/>
    <w:rsid w:val="00B30D77"/>
    <w:rsid w:val="00B61AC4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uslapioinaostekstas">
    <w:name w:val="footnote text"/>
    <w:aliases w:val=" Char"/>
    <w:basedOn w:val="prastasis"/>
    <w:link w:val="PuslapioinaostekstasDiagrama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aliases w:val="fr"/>
    <w:rsid w:val="00F34BBA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E6146"/>
    <w:rPr>
      <w:lang w:val="lt-LT"/>
    </w:rPr>
  </w:style>
  <w:style w:type="paragraph" w:styleId="Porat">
    <w:name w:val="footer"/>
    <w:basedOn w:val="prastasis"/>
    <w:link w:val="PoratDiagrama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FE6146"/>
    <w:rPr>
      <w:lang w:val="lt-LT"/>
    </w:rPr>
  </w:style>
  <w:style w:type="paragraph" w:styleId="Pataisymai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7099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97099E"/>
    <w:rPr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7099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515EC"/>
    <w:rsid w:val="00694A7C"/>
    <w:rsid w:val="00861570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0f09edd-b70a-49d0-a6bd-6e785ce3b98d" xsi:nil="true"/>
    <lcf76f155ced4ddcb4097134ff3c332f xmlns="d47d9c90-3388-4b59-86b5-0243d7c4267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4E4C86BF33330468F0BD22945F3AFFC" ma:contentTypeVersion="11" ma:contentTypeDescription="Kurkite naują dokumentą." ma:contentTypeScope="" ma:versionID="e44e9f7e83056ca54a003a38ce493e3f">
  <xsd:schema xmlns:xsd="http://www.w3.org/2001/XMLSchema" xmlns:xs="http://www.w3.org/2001/XMLSchema" xmlns:p="http://schemas.microsoft.com/office/2006/metadata/properties" xmlns:ns2="d47d9c90-3388-4b59-86b5-0243d7c4267f" xmlns:ns3="10f09edd-b70a-49d0-a6bd-6e785ce3b98d" targetNamespace="http://schemas.microsoft.com/office/2006/metadata/properties" ma:root="true" ma:fieldsID="c33d739212989e7e078428a566348246" ns2:_="" ns3:_="">
    <xsd:import namespace="d47d9c90-3388-4b59-86b5-0243d7c4267f"/>
    <xsd:import namespace="10f09edd-b70a-49d0-a6bd-6e785ce3b9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d9c90-3388-4b59-86b5-0243d7c42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f09edd-b70a-49d0-a6bd-6e785ce3b98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03ccd8-731f-442f-b301-1a48af8d2b09}" ma:internalName="TaxCatchAll" ma:showField="CatchAllData" ma:web="10f09edd-b70a-49d0-a6bd-6e785ce3b9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  <ds:schemaRef ds:uri="d47d9c90-3388-4b59-86b5-0243d7c4267f"/>
    <ds:schemaRef ds:uri="10f09edd-b70a-49d0-a6bd-6e785ce3b98d"/>
  </ds:schemaRefs>
</ds:datastoreItem>
</file>

<file path=customXml/itemProps3.xml><?xml version="1.0" encoding="utf-8"?>
<ds:datastoreItem xmlns:ds="http://schemas.openxmlformats.org/officeDocument/2006/customXml" ds:itemID="{9B6EA3C0-B5AA-4530-95A0-F581CE48A57A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346</Words>
  <Characters>198</Characters>
  <Application>Microsoft Office Word</Application>
  <DocSecurity>0</DocSecurity>
  <Lines>1</Lines>
  <Paragraphs>1</Paragraphs>
  <ScaleCrop>false</ScaleCrop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2026-01-29T09:40:00Z</dcterms:created>
  <dcterms:modified xsi:type="dcterms:W3CDTF">2026-01-29T09:40:00Z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0x010100C4E4C86BF33330468F0BD22945F3AFFC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